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7B4CC" w14:textId="579D5B9E" w:rsidR="00F679A5" w:rsidRDefault="00F679A5" w:rsidP="00055C27">
      <w:pPr>
        <w:jc w:val="center"/>
        <w:rPr>
          <w:rFonts w:ascii="Times New Roman" w:hAnsi="Times New Roman" w:cs="Times New Roman"/>
          <w:b/>
          <w:sz w:val="24"/>
          <w:szCs w:val="24"/>
        </w:rPr>
      </w:pPr>
      <w:r>
        <w:rPr>
          <w:rFonts w:ascii="Times New Roman" w:hAnsi="Times New Roman" w:cs="Times New Roman"/>
          <w:b/>
          <w:sz w:val="24"/>
          <w:szCs w:val="24"/>
        </w:rPr>
        <w:t xml:space="preserve">HỌC SINH </w:t>
      </w:r>
      <w:r w:rsidR="00CA4C77">
        <w:rPr>
          <w:rFonts w:ascii="Times New Roman" w:hAnsi="Times New Roman" w:cs="Times New Roman"/>
          <w:b/>
          <w:sz w:val="24"/>
          <w:szCs w:val="24"/>
        </w:rPr>
        <w:t>THÀNH PHỐ HỒ CHÍ MINH</w:t>
      </w:r>
      <w:r w:rsidR="002E3C5F">
        <w:rPr>
          <w:rFonts w:ascii="Times New Roman" w:hAnsi="Times New Roman" w:cs="Times New Roman"/>
          <w:b/>
          <w:sz w:val="24"/>
          <w:szCs w:val="24"/>
        </w:rPr>
        <w:t xml:space="preserve"> </w:t>
      </w:r>
      <w:r>
        <w:rPr>
          <w:rFonts w:ascii="Times New Roman" w:hAnsi="Times New Roman" w:cs="Times New Roman"/>
          <w:b/>
          <w:sz w:val="24"/>
          <w:szCs w:val="24"/>
        </w:rPr>
        <w:t>HÀO HỨNG CHỜ ĐÓN VÒNG THI CẤP T</w:t>
      </w:r>
      <w:r w:rsidR="00CA4C77">
        <w:rPr>
          <w:rFonts w:ascii="Times New Roman" w:hAnsi="Times New Roman" w:cs="Times New Roman"/>
          <w:b/>
          <w:sz w:val="24"/>
          <w:szCs w:val="24"/>
        </w:rPr>
        <w:t>HÀNH PHỐ</w:t>
      </w:r>
    </w:p>
    <w:p w14:paraId="4D86C204" w14:textId="2E71B801" w:rsidR="0071316E" w:rsidRPr="0091130E" w:rsidRDefault="00F679A5" w:rsidP="0091130E">
      <w:pPr>
        <w:jc w:val="center"/>
        <w:rPr>
          <w:rFonts w:ascii="Times New Roman" w:hAnsi="Times New Roman" w:cs="Times New Roman"/>
          <w:b/>
          <w:sz w:val="24"/>
          <w:szCs w:val="24"/>
        </w:rPr>
      </w:pPr>
      <w:r>
        <w:rPr>
          <w:rFonts w:ascii="Times New Roman" w:hAnsi="Times New Roman" w:cs="Times New Roman"/>
          <w:b/>
          <w:sz w:val="24"/>
          <w:szCs w:val="24"/>
        </w:rPr>
        <w:t>CUỘC THI TIẾNG ANH QUỐC TẾ TOEFL CHALLENGE 2021-2022</w:t>
      </w:r>
    </w:p>
    <w:p w14:paraId="6F294621" w14:textId="566B8E1C" w:rsidR="00253E2F" w:rsidRDefault="00CE4F14" w:rsidP="00D4656A">
      <w:pPr>
        <w:spacing w:before="120" w:after="120" w:line="264" w:lineRule="auto"/>
        <w:jc w:val="both"/>
        <w:rPr>
          <w:rFonts w:ascii="Times New Roman" w:hAnsi="Times New Roman" w:cs="Times New Roman"/>
          <w:b/>
          <w:i/>
          <w:sz w:val="24"/>
          <w:szCs w:val="24"/>
        </w:rPr>
      </w:pPr>
      <w:r>
        <w:rPr>
          <w:rFonts w:ascii="Times New Roman" w:hAnsi="Times New Roman" w:cs="Times New Roman"/>
          <w:b/>
          <w:i/>
          <w:sz w:val="24"/>
          <w:szCs w:val="24"/>
        </w:rPr>
        <w:t>Với mong muốn đồng hành cùng học sinh nâng cao trình độ tiếng Anh trên địa bàn t</w:t>
      </w:r>
      <w:r w:rsidR="00CA4C77">
        <w:rPr>
          <w:rFonts w:ascii="Times New Roman" w:hAnsi="Times New Roman" w:cs="Times New Roman"/>
          <w:b/>
          <w:i/>
          <w:sz w:val="24"/>
          <w:szCs w:val="24"/>
        </w:rPr>
        <w:t>hành phố</w:t>
      </w:r>
      <w:r>
        <w:rPr>
          <w:rFonts w:ascii="Times New Roman" w:hAnsi="Times New Roman" w:cs="Times New Roman"/>
          <w:b/>
          <w:i/>
          <w:sz w:val="24"/>
          <w:szCs w:val="24"/>
        </w:rPr>
        <w:t>, Sở Giáo dụ</w:t>
      </w:r>
      <w:r w:rsidR="00950A2C">
        <w:rPr>
          <w:rFonts w:ascii="Times New Roman" w:hAnsi="Times New Roman" w:cs="Times New Roman"/>
          <w:b/>
          <w:i/>
          <w:sz w:val="24"/>
          <w:szCs w:val="24"/>
        </w:rPr>
        <w:t>c và Đ</w:t>
      </w:r>
      <w:r>
        <w:rPr>
          <w:rFonts w:ascii="Times New Roman" w:hAnsi="Times New Roman" w:cs="Times New Roman"/>
          <w:b/>
          <w:i/>
          <w:sz w:val="24"/>
          <w:szCs w:val="24"/>
        </w:rPr>
        <w:t xml:space="preserve">ào tạo </w:t>
      </w:r>
      <w:r w:rsidR="00950A2C">
        <w:rPr>
          <w:rFonts w:ascii="Times New Roman" w:hAnsi="Times New Roman" w:cs="Times New Roman"/>
          <w:b/>
          <w:i/>
          <w:sz w:val="24"/>
          <w:szCs w:val="24"/>
        </w:rPr>
        <w:t>t</w:t>
      </w:r>
      <w:r w:rsidR="00CA4C77">
        <w:rPr>
          <w:rFonts w:ascii="Times New Roman" w:hAnsi="Times New Roman" w:cs="Times New Roman"/>
          <w:b/>
          <w:i/>
          <w:sz w:val="24"/>
          <w:szCs w:val="24"/>
        </w:rPr>
        <w:t>hành phố Hồ Chí Minh</w:t>
      </w:r>
      <w:r w:rsidR="00055C27">
        <w:rPr>
          <w:rFonts w:ascii="Times New Roman" w:hAnsi="Times New Roman" w:cs="Times New Roman"/>
          <w:b/>
          <w:i/>
          <w:sz w:val="24"/>
          <w:szCs w:val="24"/>
        </w:rPr>
        <w:t xml:space="preserve"> </w:t>
      </w:r>
      <w:r w:rsidR="006436B2">
        <w:rPr>
          <w:rFonts w:ascii="Times New Roman" w:hAnsi="Times New Roman" w:cs="Times New Roman"/>
          <w:b/>
          <w:i/>
          <w:sz w:val="24"/>
          <w:szCs w:val="24"/>
        </w:rPr>
        <w:t>khuyến khích học sinh các cấp đánh giá năng lực</w:t>
      </w:r>
      <w:r w:rsidR="0071316E">
        <w:rPr>
          <w:rFonts w:ascii="Times New Roman" w:hAnsi="Times New Roman" w:cs="Times New Roman"/>
          <w:b/>
          <w:i/>
          <w:sz w:val="24"/>
          <w:szCs w:val="24"/>
        </w:rPr>
        <w:t xml:space="preserve"> tiếng Anh</w:t>
      </w:r>
      <w:r w:rsidR="006436B2">
        <w:rPr>
          <w:rFonts w:ascii="Times New Roman" w:hAnsi="Times New Roman" w:cs="Times New Roman"/>
          <w:b/>
          <w:i/>
          <w:sz w:val="24"/>
          <w:szCs w:val="24"/>
        </w:rPr>
        <w:t xml:space="preserve"> bằng</w:t>
      </w:r>
      <w:r w:rsidR="00032B78">
        <w:rPr>
          <w:rFonts w:ascii="Times New Roman" w:hAnsi="Times New Roman" w:cs="Times New Roman"/>
          <w:b/>
          <w:i/>
          <w:sz w:val="24"/>
          <w:szCs w:val="24"/>
        </w:rPr>
        <w:t xml:space="preserve"> các bài thi quốc tế như TOEFL Primary, TOEFL Junior và TOEFL ITP thông qua cuộc thi TOEFL Challenge dành cho học sinh từ lớp 2-12</w:t>
      </w:r>
      <w:r w:rsidR="00C8221C">
        <w:rPr>
          <w:rFonts w:ascii="Times New Roman" w:hAnsi="Times New Roman" w:cs="Times New Roman"/>
          <w:b/>
          <w:i/>
          <w:sz w:val="24"/>
          <w:szCs w:val="24"/>
        </w:rPr>
        <w:t xml:space="preserve"> đang được tổ chức trên địa bàn t</w:t>
      </w:r>
      <w:r w:rsidR="00CA4C77">
        <w:rPr>
          <w:rFonts w:ascii="Times New Roman" w:hAnsi="Times New Roman" w:cs="Times New Roman"/>
          <w:b/>
          <w:i/>
          <w:sz w:val="24"/>
          <w:szCs w:val="24"/>
        </w:rPr>
        <w:t>hành phố</w:t>
      </w:r>
      <w:r w:rsidR="00032B78">
        <w:rPr>
          <w:rFonts w:ascii="Times New Roman" w:hAnsi="Times New Roman" w:cs="Times New Roman"/>
          <w:b/>
          <w:i/>
          <w:sz w:val="24"/>
          <w:szCs w:val="24"/>
        </w:rPr>
        <w:t xml:space="preserve">. </w:t>
      </w:r>
    </w:p>
    <w:p w14:paraId="4AB34A08" w14:textId="6EA05E3E" w:rsidR="00253E2F" w:rsidRDefault="007720CA" w:rsidP="00D4656A">
      <w:pPr>
        <w:spacing w:before="120" w:after="120" w:line="264" w:lineRule="auto"/>
        <w:jc w:val="both"/>
        <w:rPr>
          <w:rFonts w:ascii="Times New Roman" w:hAnsi="Times New Roman" w:cs="Times New Roman"/>
          <w:b/>
          <w:i/>
          <w:sz w:val="24"/>
          <w:szCs w:val="24"/>
        </w:rPr>
      </w:pPr>
      <w:r>
        <w:rPr>
          <w:rFonts w:ascii="Times New Roman" w:hAnsi="Times New Roman" w:cs="Times New Roman"/>
          <w:b/>
          <w:i/>
          <w:sz w:val="24"/>
          <w:szCs w:val="24"/>
        </w:rPr>
        <w:t>Học sinh h</w:t>
      </w:r>
      <w:r w:rsidR="00253E2F">
        <w:rPr>
          <w:rFonts w:ascii="Times New Roman" w:hAnsi="Times New Roman" w:cs="Times New Roman"/>
          <w:b/>
          <w:i/>
          <w:sz w:val="24"/>
          <w:szCs w:val="24"/>
        </w:rPr>
        <w:t xml:space="preserve">ào hứng chờ đón tham dự Vòng thi cấp </w:t>
      </w:r>
      <w:r w:rsidR="00CA4C77">
        <w:rPr>
          <w:rFonts w:ascii="Times New Roman" w:hAnsi="Times New Roman" w:cs="Times New Roman"/>
          <w:b/>
          <w:i/>
          <w:sz w:val="24"/>
          <w:szCs w:val="24"/>
        </w:rPr>
        <w:t>thành phố</w:t>
      </w:r>
      <w:r w:rsidR="00253E2F">
        <w:rPr>
          <w:rFonts w:ascii="Times New Roman" w:hAnsi="Times New Roman" w:cs="Times New Roman"/>
          <w:b/>
          <w:i/>
          <w:sz w:val="24"/>
          <w:szCs w:val="24"/>
        </w:rPr>
        <w:t xml:space="preserve"> </w:t>
      </w:r>
    </w:p>
    <w:p w14:paraId="29073352" w14:textId="47C5265A" w:rsidR="00253E2F" w:rsidRDefault="00253E2F" w:rsidP="00253E2F">
      <w:pPr>
        <w:pStyle w:val="Heading2"/>
        <w:shd w:val="clear" w:color="auto" w:fill="FFFFFF"/>
        <w:spacing w:before="0" w:beforeAutospacing="0" w:after="300" w:afterAutospacing="0" w:line="330" w:lineRule="atLeast"/>
        <w:jc w:val="both"/>
        <w:textAlignment w:val="baseline"/>
        <w:rPr>
          <w:rFonts w:eastAsiaTheme="minorHAnsi"/>
          <w:b w:val="0"/>
          <w:sz w:val="24"/>
          <w:szCs w:val="24"/>
        </w:rPr>
      </w:pPr>
      <w:r w:rsidRPr="00B54B45">
        <w:rPr>
          <w:rFonts w:eastAsiaTheme="minorHAnsi"/>
          <w:b w:val="0"/>
          <w:sz w:val="24"/>
          <w:szCs w:val="24"/>
        </w:rPr>
        <w:t xml:space="preserve">Vừa qua, Vòng trải nghiệm trực tuyến Miễn phí cuộc thi </w:t>
      </w:r>
      <w:r w:rsidR="00CA4C77">
        <w:rPr>
          <w:rFonts w:eastAsiaTheme="minorHAnsi"/>
          <w:b w:val="0"/>
          <w:sz w:val="24"/>
          <w:szCs w:val="24"/>
        </w:rPr>
        <w:t>Challenge</w:t>
      </w:r>
      <w:r>
        <w:rPr>
          <w:rFonts w:eastAsiaTheme="minorHAnsi"/>
          <w:b w:val="0"/>
          <w:sz w:val="24"/>
          <w:szCs w:val="24"/>
        </w:rPr>
        <w:t xml:space="preserve"> đ</w:t>
      </w:r>
      <w:r w:rsidRPr="00B54B45">
        <w:rPr>
          <w:rFonts w:eastAsiaTheme="minorHAnsi"/>
          <w:b w:val="0"/>
          <w:sz w:val="24"/>
          <w:szCs w:val="24"/>
        </w:rPr>
        <w:t>ã nhận được sự tham gia của đông đảo học sinh trên khắp đị</w:t>
      </w:r>
      <w:r w:rsidR="00CA4C77">
        <w:rPr>
          <w:rFonts w:eastAsiaTheme="minorHAnsi"/>
          <w:b w:val="0"/>
          <w:sz w:val="24"/>
          <w:szCs w:val="24"/>
        </w:rPr>
        <w:t>a bàn thành phố</w:t>
      </w:r>
      <w:r w:rsidRPr="00B54B45">
        <w:rPr>
          <w:rFonts w:eastAsiaTheme="minorHAnsi"/>
          <w:b w:val="0"/>
          <w:sz w:val="24"/>
          <w:szCs w:val="24"/>
        </w:rPr>
        <w:t>. Với kết quả ở Vòng thi này, các em học sinh đã có những đánh giá sơ bộ về năng lực ngoại ngữ của bản thân.</w:t>
      </w:r>
    </w:p>
    <w:p w14:paraId="072B3754" w14:textId="2AA01B23" w:rsidR="00253E2F" w:rsidRDefault="00253E2F" w:rsidP="00253E2F">
      <w:pPr>
        <w:pStyle w:val="Heading2"/>
        <w:shd w:val="clear" w:color="auto" w:fill="FFFFFF"/>
        <w:spacing w:before="0" w:beforeAutospacing="0" w:after="300" w:afterAutospacing="0" w:line="330" w:lineRule="atLeast"/>
        <w:jc w:val="both"/>
        <w:textAlignment w:val="baseline"/>
        <w:rPr>
          <w:rFonts w:eastAsiaTheme="minorHAnsi"/>
          <w:b w:val="0"/>
          <w:bCs w:val="0"/>
          <w:sz w:val="24"/>
          <w:szCs w:val="24"/>
        </w:rPr>
      </w:pPr>
      <w:r>
        <w:rPr>
          <w:rFonts w:eastAsiaTheme="minorHAnsi"/>
          <w:b w:val="0"/>
          <w:bCs w:val="0"/>
          <w:sz w:val="24"/>
          <w:szCs w:val="24"/>
        </w:rPr>
        <w:t xml:space="preserve">Sau Vòng trải nghiệm trực tuyến, các em học sinh đang rất háo hứng chờ đón Vòng thi cấp </w:t>
      </w:r>
      <w:r w:rsidR="00CA4C77">
        <w:rPr>
          <w:rFonts w:eastAsiaTheme="minorHAnsi"/>
          <w:b w:val="0"/>
          <w:bCs w:val="0"/>
          <w:sz w:val="24"/>
          <w:szCs w:val="24"/>
        </w:rPr>
        <w:t>thành phố</w:t>
      </w:r>
      <w:r>
        <w:rPr>
          <w:rFonts w:eastAsiaTheme="minorHAnsi"/>
          <w:b w:val="0"/>
          <w:bCs w:val="0"/>
          <w:sz w:val="24"/>
          <w:szCs w:val="24"/>
        </w:rPr>
        <w:t xml:space="preserve"> . </w:t>
      </w:r>
      <w:r w:rsidRPr="00253E2F">
        <w:rPr>
          <w:b w:val="0"/>
          <w:bCs w:val="0"/>
          <w:sz w:val="24"/>
          <w:szCs w:val="24"/>
        </w:rPr>
        <w:t xml:space="preserve">Đây sẽ là cơ hội để các em học sinh được </w:t>
      </w:r>
      <w:r>
        <w:rPr>
          <w:b w:val="0"/>
          <w:bCs w:val="0"/>
          <w:sz w:val="24"/>
          <w:szCs w:val="24"/>
        </w:rPr>
        <w:t>thử sức với</w:t>
      </w:r>
      <w:r w:rsidRPr="00253E2F">
        <w:rPr>
          <w:b w:val="0"/>
          <w:bCs w:val="0"/>
          <w:sz w:val="24"/>
          <w:szCs w:val="24"/>
        </w:rPr>
        <w:t xml:space="preserve"> bài thi tiếng Anh quốc tế TOEFL </w:t>
      </w:r>
      <w:r>
        <w:rPr>
          <w:b w:val="0"/>
          <w:bCs w:val="0"/>
          <w:sz w:val="24"/>
          <w:szCs w:val="24"/>
        </w:rPr>
        <w:t>Primar</w:t>
      </w:r>
      <w:r w:rsidR="00430F89">
        <w:rPr>
          <w:b w:val="0"/>
          <w:bCs w:val="0"/>
          <w:sz w:val="24"/>
          <w:szCs w:val="24"/>
        </w:rPr>
        <w:t>y</w:t>
      </w:r>
      <w:r w:rsidR="003D59BF">
        <w:rPr>
          <w:b w:val="0"/>
          <w:bCs w:val="0"/>
          <w:sz w:val="24"/>
          <w:szCs w:val="24"/>
        </w:rPr>
        <w:t>, TOEFL Junior</w:t>
      </w:r>
      <w:r>
        <w:rPr>
          <w:b w:val="0"/>
          <w:bCs w:val="0"/>
          <w:sz w:val="24"/>
          <w:szCs w:val="24"/>
        </w:rPr>
        <w:t xml:space="preserve">, </w:t>
      </w:r>
      <w:r w:rsidRPr="00253E2F">
        <w:rPr>
          <w:b w:val="0"/>
          <w:bCs w:val="0"/>
          <w:sz w:val="24"/>
          <w:szCs w:val="24"/>
        </w:rPr>
        <w:t xml:space="preserve">đồng thời </w:t>
      </w:r>
      <w:r w:rsidRPr="00253E2F">
        <w:rPr>
          <w:rFonts w:eastAsiaTheme="minorHAnsi"/>
          <w:b w:val="0"/>
          <w:bCs w:val="0"/>
          <w:sz w:val="24"/>
          <w:szCs w:val="24"/>
        </w:rPr>
        <w:t>có cơ hội vào Vòng Chung kết Quốc gia để tranh tài với học sinh trên khắp cả nướ</w:t>
      </w:r>
      <w:r>
        <w:rPr>
          <w:rFonts w:eastAsiaTheme="minorHAnsi"/>
          <w:b w:val="0"/>
          <w:bCs w:val="0"/>
          <w:sz w:val="24"/>
          <w:szCs w:val="24"/>
        </w:rPr>
        <w:t xml:space="preserve">c. </w:t>
      </w:r>
    </w:p>
    <w:p w14:paraId="78586C58" w14:textId="77777777" w:rsidR="00B27674" w:rsidRDefault="00B27674" w:rsidP="00253E2F">
      <w:pPr>
        <w:pStyle w:val="Heading2"/>
        <w:shd w:val="clear" w:color="auto" w:fill="FFFFFF"/>
        <w:spacing w:before="0" w:beforeAutospacing="0" w:after="300" w:afterAutospacing="0" w:line="330" w:lineRule="atLeast"/>
        <w:jc w:val="both"/>
        <w:textAlignment w:val="baseline"/>
        <w:rPr>
          <w:rFonts w:eastAsiaTheme="minorHAnsi"/>
          <w:b w:val="0"/>
          <w:bCs w:val="0"/>
          <w:sz w:val="24"/>
          <w:szCs w:val="24"/>
        </w:rPr>
      </w:pPr>
    </w:p>
    <w:p w14:paraId="24C29EB2" w14:textId="3D0F6488" w:rsidR="00E5290B" w:rsidRPr="00B27674" w:rsidRDefault="00B27674" w:rsidP="00B27674">
      <w:pPr>
        <w:pStyle w:val="Heading2"/>
        <w:shd w:val="clear" w:color="auto" w:fill="FFFFFF"/>
        <w:spacing w:before="0" w:beforeAutospacing="0" w:after="300" w:afterAutospacing="0" w:line="330" w:lineRule="atLeast"/>
        <w:jc w:val="center"/>
        <w:textAlignment w:val="baseline"/>
        <w:rPr>
          <w:rFonts w:eastAsiaTheme="minorHAnsi"/>
          <w:b w:val="0"/>
          <w:bCs w:val="0"/>
          <w:i/>
          <w:iCs/>
          <w:noProof/>
          <w:sz w:val="24"/>
          <w:szCs w:val="24"/>
        </w:rPr>
      </w:pPr>
      <w:r w:rsidRPr="00B27674">
        <w:rPr>
          <w:rFonts w:eastAsiaTheme="minorHAnsi"/>
          <w:b w:val="0"/>
          <w:bCs w:val="0"/>
          <w:i/>
          <w:iCs/>
          <w:noProof/>
          <w:sz w:val="24"/>
          <w:szCs w:val="24"/>
        </w:rPr>
        <w:lastRenderedPageBreak/>
        <w:drawing>
          <wp:anchor distT="0" distB="0" distL="114300" distR="114300" simplePos="0" relativeHeight="251658240" behindDoc="0" locked="0" layoutInCell="1" allowOverlap="1" wp14:anchorId="36A63E60" wp14:editId="689CBE07">
            <wp:simplePos x="0" y="0"/>
            <wp:positionH relativeFrom="margin">
              <wp:align>left</wp:align>
            </wp:positionH>
            <wp:positionV relativeFrom="paragraph">
              <wp:posOffset>0</wp:posOffset>
            </wp:positionV>
            <wp:extent cx="6229350" cy="6212840"/>
            <wp:effectExtent l="0" t="0" r="0" b="0"/>
            <wp:wrapTopAndBottom/>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29350" cy="6212840"/>
                    </a:xfrm>
                    <a:prstGeom prst="rect">
                      <a:avLst/>
                    </a:prstGeom>
                  </pic:spPr>
                </pic:pic>
              </a:graphicData>
            </a:graphic>
            <wp14:sizeRelH relativeFrom="margin">
              <wp14:pctWidth>0</wp14:pctWidth>
            </wp14:sizeRelH>
            <wp14:sizeRelV relativeFrom="margin">
              <wp14:pctHeight>0</wp14:pctHeight>
            </wp14:sizeRelV>
          </wp:anchor>
        </w:drawing>
      </w:r>
      <w:r w:rsidRPr="00B27674">
        <w:rPr>
          <w:rFonts w:eastAsiaTheme="minorHAnsi"/>
          <w:b w:val="0"/>
          <w:bCs w:val="0"/>
          <w:i/>
          <w:iCs/>
          <w:noProof/>
          <w:sz w:val="24"/>
          <w:szCs w:val="24"/>
        </w:rPr>
        <w:t>Lịch đăng ký TOEFL Primary</w:t>
      </w:r>
    </w:p>
    <w:p w14:paraId="12907EB0" w14:textId="3CF7295F" w:rsidR="00B27674" w:rsidRDefault="00B27674" w:rsidP="00253E2F">
      <w:pPr>
        <w:pStyle w:val="Heading2"/>
        <w:shd w:val="clear" w:color="auto" w:fill="FFFFFF"/>
        <w:spacing w:before="0" w:beforeAutospacing="0" w:after="300" w:afterAutospacing="0" w:line="330" w:lineRule="atLeast"/>
        <w:jc w:val="both"/>
        <w:textAlignment w:val="baseline"/>
        <w:rPr>
          <w:rFonts w:eastAsiaTheme="minorHAnsi"/>
          <w:b w:val="0"/>
          <w:bCs w:val="0"/>
          <w:sz w:val="24"/>
          <w:szCs w:val="24"/>
        </w:rPr>
      </w:pPr>
      <w:r>
        <w:rPr>
          <w:rFonts w:eastAsiaTheme="minorHAnsi"/>
          <w:b w:val="0"/>
          <w:bCs w:val="0"/>
          <w:noProof/>
          <w:sz w:val="24"/>
          <w:szCs w:val="24"/>
        </w:rPr>
        <w:lastRenderedPageBreak/>
        <w:drawing>
          <wp:inline distT="0" distB="0" distL="0" distR="0" wp14:anchorId="4EF50305" wp14:editId="7986A1B9">
            <wp:extent cx="5943600" cy="5927725"/>
            <wp:effectExtent l="0" t="0" r="0" b="0"/>
            <wp:docPr id="3" name="Picture 3"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chat or text messag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927725"/>
                    </a:xfrm>
                    <a:prstGeom prst="rect">
                      <a:avLst/>
                    </a:prstGeom>
                  </pic:spPr>
                </pic:pic>
              </a:graphicData>
            </a:graphic>
          </wp:inline>
        </w:drawing>
      </w:r>
    </w:p>
    <w:p w14:paraId="70FB0264" w14:textId="15C3EB10" w:rsidR="00B27674" w:rsidRPr="00B27674" w:rsidRDefault="00B27674" w:rsidP="00B27674">
      <w:pPr>
        <w:pStyle w:val="Heading2"/>
        <w:shd w:val="clear" w:color="auto" w:fill="FFFFFF"/>
        <w:spacing w:before="0" w:beforeAutospacing="0" w:after="300" w:afterAutospacing="0" w:line="330" w:lineRule="atLeast"/>
        <w:jc w:val="center"/>
        <w:textAlignment w:val="baseline"/>
        <w:rPr>
          <w:rFonts w:eastAsiaTheme="minorHAnsi"/>
          <w:b w:val="0"/>
          <w:bCs w:val="0"/>
          <w:i/>
          <w:iCs/>
          <w:sz w:val="24"/>
          <w:szCs w:val="24"/>
        </w:rPr>
      </w:pPr>
      <w:r w:rsidRPr="00B27674">
        <w:rPr>
          <w:rFonts w:eastAsiaTheme="minorHAnsi"/>
          <w:b w:val="0"/>
          <w:bCs w:val="0"/>
          <w:i/>
          <w:iCs/>
          <w:sz w:val="24"/>
          <w:szCs w:val="24"/>
        </w:rPr>
        <w:t>L</w:t>
      </w:r>
      <w:r w:rsidRPr="00B27674">
        <w:rPr>
          <w:rFonts w:eastAsiaTheme="minorHAnsi"/>
          <w:b w:val="0"/>
          <w:bCs w:val="0"/>
          <w:i/>
          <w:iCs/>
          <w:noProof/>
          <w:sz w:val="24"/>
          <w:szCs w:val="24"/>
        </w:rPr>
        <w:t xml:space="preserve">ịch đăng ký TOEFL </w:t>
      </w:r>
      <w:r w:rsidRPr="00B27674">
        <w:rPr>
          <w:rFonts w:eastAsiaTheme="minorHAnsi"/>
          <w:b w:val="0"/>
          <w:bCs w:val="0"/>
          <w:i/>
          <w:iCs/>
          <w:noProof/>
          <w:sz w:val="24"/>
          <w:szCs w:val="24"/>
        </w:rPr>
        <w:t>Junior và TOEFL ITP</w:t>
      </w:r>
    </w:p>
    <w:p w14:paraId="08425C80" w14:textId="47094734" w:rsidR="00032B78" w:rsidRPr="00253E2F" w:rsidRDefault="002E3C5F" w:rsidP="00253E2F">
      <w:pPr>
        <w:pStyle w:val="Heading2"/>
        <w:shd w:val="clear" w:color="auto" w:fill="FFFFFF"/>
        <w:spacing w:before="0" w:beforeAutospacing="0" w:after="300" w:afterAutospacing="0" w:line="330" w:lineRule="atLeast"/>
        <w:jc w:val="both"/>
        <w:textAlignment w:val="baseline"/>
        <w:rPr>
          <w:rFonts w:eastAsiaTheme="minorHAnsi"/>
          <w:sz w:val="24"/>
          <w:szCs w:val="24"/>
        </w:rPr>
      </w:pPr>
      <w:r w:rsidRPr="00253E2F">
        <w:rPr>
          <w:sz w:val="24"/>
          <w:szCs w:val="24"/>
          <w:shd w:val="clear" w:color="auto" w:fill="FFFFFF"/>
        </w:rPr>
        <w:t>Sở hữu phiếu điểm quốc tế, đánh giá đa chiều năng lực tiếng Anh của học sinh</w:t>
      </w:r>
    </w:p>
    <w:p w14:paraId="1269398E" w14:textId="43F7DD3C" w:rsidR="00846F31" w:rsidRPr="00986645" w:rsidRDefault="00032B78" w:rsidP="00681420">
      <w:pPr>
        <w:spacing w:before="120" w:after="120" w:line="288" w:lineRule="auto"/>
        <w:jc w:val="both"/>
        <w:rPr>
          <w:rFonts w:ascii="Times New Roman" w:eastAsia="Times New Roman" w:hAnsi="Times New Roman" w:cs="Times New Roman"/>
          <w:sz w:val="24"/>
          <w:szCs w:val="24"/>
        </w:rPr>
      </w:pPr>
      <w:r>
        <w:rPr>
          <w:rFonts w:ascii="Times New Roman" w:hAnsi="Times New Roman" w:cs="Times New Roman"/>
          <w:sz w:val="24"/>
          <w:szCs w:val="24"/>
        </w:rPr>
        <w:t>Tại Vòng</w:t>
      </w:r>
      <w:r w:rsidR="00384633">
        <w:rPr>
          <w:rFonts w:ascii="Times New Roman" w:eastAsia="Times New Roman" w:hAnsi="Times New Roman" w:cs="Times New Roman"/>
          <w:sz w:val="24"/>
          <w:szCs w:val="24"/>
        </w:rPr>
        <w:t xml:space="preserve"> thi cấp tỉnh</w:t>
      </w:r>
      <w:r w:rsidR="006A3624">
        <w:rPr>
          <w:rFonts w:ascii="Times New Roman" w:eastAsia="Times New Roman" w:hAnsi="Times New Roman" w:cs="Times New Roman"/>
          <w:sz w:val="24"/>
          <w:szCs w:val="24"/>
        </w:rPr>
        <w:t xml:space="preserve">, </w:t>
      </w:r>
      <w:r w:rsidR="00E50B00">
        <w:rPr>
          <w:rFonts w:ascii="Times New Roman" w:eastAsia="Times New Roman" w:hAnsi="Times New Roman" w:cs="Times New Roman"/>
          <w:sz w:val="24"/>
          <w:szCs w:val="24"/>
        </w:rPr>
        <w:t xml:space="preserve">tất cả </w:t>
      </w:r>
      <w:r w:rsidR="00384633">
        <w:rPr>
          <w:rFonts w:ascii="Times New Roman" w:eastAsia="Times New Roman" w:hAnsi="Times New Roman" w:cs="Times New Roman"/>
          <w:sz w:val="24"/>
          <w:szCs w:val="24"/>
        </w:rPr>
        <w:t xml:space="preserve">học sinh </w:t>
      </w:r>
      <w:r w:rsidR="00F60CB3">
        <w:rPr>
          <w:rFonts w:ascii="Times New Roman" w:eastAsia="Times New Roman" w:hAnsi="Times New Roman" w:cs="Times New Roman"/>
          <w:sz w:val="24"/>
          <w:szCs w:val="24"/>
        </w:rPr>
        <w:t xml:space="preserve">tham dự </w:t>
      </w:r>
      <w:r w:rsidR="00384633">
        <w:rPr>
          <w:rFonts w:ascii="Times New Roman" w:eastAsia="Times New Roman" w:hAnsi="Times New Roman" w:cs="Times New Roman"/>
          <w:sz w:val="24"/>
          <w:szCs w:val="24"/>
        </w:rPr>
        <w:t xml:space="preserve">sẽ được </w:t>
      </w:r>
      <w:r w:rsidR="006A3624">
        <w:rPr>
          <w:rFonts w:ascii="Times New Roman" w:eastAsia="Times New Roman" w:hAnsi="Times New Roman" w:cs="Times New Roman"/>
          <w:sz w:val="24"/>
          <w:szCs w:val="24"/>
        </w:rPr>
        <w:t xml:space="preserve">nhận </w:t>
      </w:r>
      <w:r w:rsidR="0055075E" w:rsidRPr="004E3AE9">
        <w:rPr>
          <w:rFonts w:ascii="Times New Roman" w:eastAsia="Times New Roman" w:hAnsi="Times New Roman" w:cs="Times New Roman"/>
          <w:sz w:val="24"/>
          <w:szCs w:val="24"/>
        </w:rPr>
        <w:t>Phiếu điểm TOEFL Primary, TOEFL Junior và TOEFL ITP do Viện Khảo thí giáo dục Hoa Kỳ (ETS) cấp có giá trị toàn cầu</w:t>
      </w:r>
      <w:r w:rsidR="0055075E" w:rsidRPr="00846F31">
        <w:rPr>
          <w:rFonts w:ascii="Times New Roman" w:eastAsia="Times New Roman" w:hAnsi="Times New Roman" w:cs="Times New Roman"/>
          <w:sz w:val="24"/>
          <w:szCs w:val="24"/>
        </w:rPr>
        <w:t xml:space="preserve">. </w:t>
      </w:r>
      <w:r w:rsidR="00846F31">
        <w:rPr>
          <w:rFonts w:ascii="Times New Roman" w:eastAsia="Times New Roman" w:hAnsi="Times New Roman" w:cs="Times New Roman"/>
          <w:sz w:val="24"/>
          <w:szCs w:val="24"/>
        </w:rPr>
        <w:t xml:space="preserve">Sử dụng </w:t>
      </w:r>
      <w:r w:rsidR="00846F31" w:rsidRPr="00846F31">
        <w:rPr>
          <w:rFonts w:ascii="Times New Roman" w:eastAsia="Times New Roman" w:hAnsi="Times New Roman" w:cs="Times New Roman"/>
          <w:sz w:val="24"/>
          <w:szCs w:val="24"/>
        </w:rPr>
        <w:t xml:space="preserve">phiếu điểm này, phụ huynh và các em có thể biết được điểm mạnh, điểm yếu của con em mình để định hướng rèn luyện tiếng Anh, lên lộ trình học tập cũng như chọn những sách đọc tiếng Anh phù hợp nhất với khả năng theo điểm Lexile thể hiện trên phiếu điểm. </w:t>
      </w:r>
      <w:r w:rsidR="003B0155">
        <w:rPr>
          <w:rFonts w:ascii="Times New Roman" w:eastAsia="Times New Roman" w:hAnsi="Times New Roman" w:cs="Times New Roman"/>
          <w:sz w:val="24"/>
          <w:szCs w:val="24"/>
        </w:rPr>
        <w:t>Nhà trường và giáo viên đánh giá được chất lượng dạy và học, từ đó đổi mới phương pháp đào tạo phù hợp.</w:t>
      </w:r>
      <w:r w:rsidR="00986645">
        <w:rPr>
          <w:rFonts w:ascii="Times New Roman" w:eastAsia="Times New Roman" w:hAnsi="Times New Roman" w:cs="Times New Roman"/>
          <w:sz w:val="24"/>
          <w:szCs w:val="24"/>
        </w:rPr>
        <w:t xml:space="preserve"> </w:t>
      </w:r>
      <w:r w:rsidR="00846F31">
        <w:rPr>
          <w:rFonts w:ascii="Times New Roman" w:eastAsia="Times New Roman" w:hAnsi="Times New Roman" w:cs="Times New Roman"/>
          <w:sz w:val="24"/>
          <w:szCs w:val="24"/>
        </w:rPr>
        <w:t>Bên cạnh đó, s</w:t>
      </w:r>
      <w:r w:rsidR="00E72592" w:rsidRPr="004E3AE9">
        <w:rPr>
          <w:rFonts w:ascii="Times New Roman" w:hAnsi="Times New Roman" w:cs="Times New Roman"/>
          <w:sz w:val="24"/>
          <w:szCs w:val="24"/>
        </w:rPr>
        <w:t xml:space="preserve">ở hữu </w:t>
      </w:r>
      <w:r w:rsidR="00E72592" w:rsidRPr="004E3AE9">
        <w:rPr>
          <w:rFonts w:ascii="Times New Roman" w:hAnsi="Times New Roman" w:cs="Times New Roman"/>
          <w:sz w:val="24"/>
          <w:szCs w:val="24"/>
        </w:rPr>
        <w:lastRenderedPageBreak/>
        <w:t xml:space="preserve">phiếu điểm quốc tế </w:t>
      </w:r>
      <w:r w:rsidR="00681420">
        <w:rPr>
          <w:rFonts w:ascii="Times New Roman" w:hAnsi="Times New Roman" w:cs="Times New Roman"/>
          <w:sz w:val="24"/>
          <w:szCs w:val="24"/>
        </w:rPr>
        <w:t xml:space="preserve">cũng </w:t>
      </w:r>
      <w:r w:rsidR="00E72592" w:rsidRPr="004E3AE9">
        <w:rPr>
          <w:rFonts w:ascii="Times New Roman" w:hAnsi="Times New Roman" w:cs="Times New Roman"/>
          <w:sz w:val="24"/>
          <w:szCs w:val="24"/>
        </w:rPr>
        <w:t xml:space="preserve">là </w:t>
      </w:r>
      <w:r w:rsidR="00237372" w:rsidRPr="004E3AE9">
        <w:rPr>
          <w:rFonts w:ascii="Times New Roman" w:hAnsi="Times New Roman" w:cs="Times New Roman"/>
          <w:sz w:val="24"/>
          <w:szCs w:val="24"/>
        </w:rPr>
        <w:t>“tấm vé”</w:t>
      </w:r>
      <w:r w:rsidR="00E72592" w:rsidRPr="004E3AE9">
        <w:rPr>
          <w:rFonts w:ascii="Times New Roman" w:hAnsi="Times New Roman" w:cs="Times New Roman"/>
          <w:sz w:val="24"/>
          <w:szCs w:val="24"/>
        </w:rPr>
        <w:t xml:space="preserve"> </w:t>
      </w:r>
      <w:r w:rsidR="00704BFD">
        <w:rPr>
          <w:rFonts w:ascii="Times New Roman" w:hAnsi="Times New Roman" w:cs="Times New Roman"/>
          <w:sz w:val="24"/>
          <w:szCs w:val="24"/>
        </w:rPr>
        <w:t xml:space="preserve">giúp các em học sinh </w:t>
      </w:r>
      <w:r w:rsidR="00E72592" w:rsidRPr="004E3AE9">
        <w:rPr>
          <w:rFonts w:ascii="Times New Roman" w:hAnsi="Times New Roman" w:cs="Times New Roman"/>
          <w:sz w:val="24"/>
          <w:szCs w:val="24"/>
        </w:rPr>
        <w:t>được ưu tiên tuyển thẳng/xét tuyển vào nhiều trường THCS, THPT</w:t>
      </w:r>
      <w:r w:rsidR="00F60CB3">
        <w:rPr>
          <w:rFonts w:ascii="Times New Roman" w:hAnsi="Times New Roman" w:cs="Times New Roman"/>
          <w:sz w:val="24"/>
          <w:szCs w:val="24"/>
        </w:rPr>
        <w:t xml:space="preserve"> và Đại học</w:t>
      </w:r>
      <w:r w:rsidR="00CE4F14">
        <w:rPr>
          <w:rFonts w:ascii="Times New Roman" w:hAnsi="Times New Roman" w:cs="Times New Roman"/>
          <w:sz w:val="24"/>
          <w:szCs w:val="24"/>
        </w:rPr>
        <w:t xml:space="preserve"> </w:t>
      </w:r>
      <w:r w:rsidR="00E72592" w:rsidRPr="004E3AE9">
        <w:rPr>
          <w:rFonts w:ascii="Times New Roman" w:hAnsi="Times New Roman" w:cs="Times New Roman"/>
          <w:sz w:val="24"/>
          <w:szCs w:val="24"/>
        </w:rPr>
        <w:t xml:space="preserve">uy tín tại Việt Nam và trên thế giới. </w:t>
      </w:r>
    </w:p>
    <w:p w14:paraId="50130B89" w14:textId="77777777" w:rsidR="004B251F" w:rsidRPr="00AA12F4" w:rsidRDefault="004B251F" w:rsidP="004B251F">
      <w:pPr>
        <w:spacing w:before="120" w:after="120" w:line="288" w:lineRule="auto"/>
        <w:jc w:val="center"/>
        <w:rPr>
          <w:rFonts w:ascii="Times New Roman" w:hAnsi="Times New Roman" w:cs="Times New Roman"/>
        </w:rPr>
      </w:pPr>
      <w:r w:rsidRPr="00AA12F4">
        <w:rPr>
          <w:rFonts w:ascii="Times New Roman" w:hAnsi="Times New Roman" w:cs="Times New Roman"/>
          <w:noProof/>
        </w:rPr>
        <w:drawing>
          <wp:inline distT="0" distB="0" distL="0" distR="0" wp14:anchorId="10693391" wp14:editId="19BACBAD">
            <wp:extent cx="5838825" cy="3943350"/>
            <wp:effectExtent l="0" t="0" r="9525"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extLst>
                        <a:ext uri="{28A0092B-C50C-407E-A947-70E740481C1C}">
                          <a14:useLocalDpi xmlns:a14="http://schemas.microsoft.com/office/drawing/2010/main" val="0"/>
                        </a:ext>
                      </a:extLst>
                    </a:blip>
                    <a:stretch>
                      <a:fillRect/>
                    </a:stretch>
                  </pic:blipFill>
                  <pic:spPr>
                    <a:xfrm>
                      <a:off x="0" y="0"/>
                      <a:ext cx="5838825" cy="3943350"/>
                    </a:xfrm>
                    <a:prstGeom prst="rect">
                      <a:avLst/>
                    </a:prstGeom>
                  </pic:spPr>
                </pic:pic>
              </a:graphicData>
            </a:graphic>
          </wp:inline>
        </w:drawing>
      </w:r>
    </w:p>
    <w:p w14:paraId="1C27972F" w14:textId="17982BE2" w:rsidR="00CC72FB" w:rsidRPr="004B251F" w:rsidRDefault="004B251F" w:rsidP="004B251F">
      <w:pPr>
        <w:spacing w:before="120" w:after="120" w:line="288" w:lineRule="auto"/>
        <w:jc w:val="center"/>
        <w:rPr>
          <w:rFonts w:ascii="Times New Roman" w:hAnsi="Times New Roman" w:cs="Times New Roman"/>
        </w:rPr>
      </w:pPr>
      <w:r w:rsidRPr="00AA12F4">
        <w:rPr>
          <w:rFonts w:ascii="Times New Roman" w:hAnsi="Times New Roman" w:cs="Times New Roman"/>
          <w:i/>
        </w:rPr>
        <w:t>Tính năng ưu việt của phiểu điểm TOEFL Primary</w:t>
      </w:r>
    </w:p>
    <w:p w14:paraId="6496068C" w14:textId="70CE3C7D" w:rsidR="00965F81" w:rsidRDefault="00237372" w:rsidP="00965F81">
      <w:pPr>
        <w:jc w:val="both"/>
        <w:rPr>
          <w:rFonts w:ascii="Times New Roman" w:hAnsi="Times New Roman" w:cs="Times New Roman"/>
          <w:color w:val="000000" w:themeColor="text1"/>
          <w:sz w:val="24"/>
          <w:szCs w:val="24"/>
          <w:shd w:val="clear" w:color="auto" w:fill="FFFFFF"/>
        </w:rPr>
      </w:pPr>
      <w:r w:rsidRPr="004E3AE9">
        <w:rPr>
          <w:rFonts w:ascii="Times New Roman" w:hAnsi="Times New Roman" w:cs="Times New Roman"/>
          <w:sz w:val="24"/>
          <w:szCs w:val="24"/>
        </w:rPr>
        <w:t xml:space="preserve">Đặc biệt, với các thí sinh </w:t>
      </w:r>
      <w:r w:rsidR="00332A8B" w:rsidRPr="004E3AE9">
        <w:rPr>
          <w:rFonts w:ascii="Times New Roman" w:hAnsi="Times New Roman" w:cs="Times New Roman"/>
          <w:sz w:val="24"/>
          <w:szCs w:val="24"/>
        </w:rPr>
        <w:t xml:space="preserve">THPT </w:t>
      </w:r>
      <w:r w:rsidRPr="004E3AE9">
        <w:rPr>
          <w:rFonts w:ascii="Times New Roman" w:hAnsi="Times New Roman" w:cs="Times New Roman"/>
          <w:sz w:val="24"/>
          <w:szCs w:val="24"/>
        </w:rPr>
        <w:t>tham dự cuộc thi TOEFL ITP Challenge</w:t>
      </w:r>
      <w:r w:rsidR="001F02B3" w:rsidRPr="004E3AE9">
        <w:rPr>
          <w:rFonts w:ascii="Times New Roman" w:hAnsi="Times New Roman" w:cs="Times New Roman"/>
          <w:sz w:val="24"/>
          <w:szCs w:val="24"/>
        </w:rPr>
        <w:t>, đ</w:t>
      </w:r>
      <w:r w:rsidR="00A35644" w:rsidRPr="004E3AE9">
        <w:rPr>
          <w:rFonts w:ascii="Times New Roman" w:hAnsi="Times New Roman" w:cs="Times New Roman"/>
          <w:sz w:val="24"/>
          <w:szCs w:val="24"/>
        </w:rPr>
        <w:t xml:space="preserve">ây là cơ hội </w:t>
      </w:r>
      <w:r w:rsidR="00332A8B" w:rsidRPr="004E3AE9">
        <w:rPr>
          <w:rFonts w:ascii="Times New Roman" w:hAnsi="Times New Roman" w:cs="Times New Roman"/>
          <w:sz w:val="24"/>
          <w:szCs w:val="24"/>
        </w:rPr>
        <w:t xml:space="preserve">tuyệt vời </w:t>
      </w:r>
      <w:r w:rsidR="003275B0" w:rsidRPr="004E3AE9">
        <w:rPr>
          <w:rFonts w:ascii="Times New Roman" w:hAnsi="Times New Roman" w:cs="Times New Roman"/>
          <w:sz w:val="24"/>
          <w:szCs w:val="24"/>
        </w:rPr>
        <w:t>để</w:t>
      </w:r>
      <w:r w:rsidR="00E50B00">
        <w:rPr>
          <w:rFonts w:ascii="Times New Roman" w:hAnsi="Times New Roman" w:cs="Times New Roman"/>
          <w:sz w:val="24"/>
          <w:szCs w:val="24"/>
        </w:rPr>
        <w:t xml:space="preserve"> các em sở hữu phiếu điểm TOEFL ITP quốc tế, được</w:t>
      </w:r>
      <w:r w:rsidR="003275B0" w:rsidRPr="004E3AE9">
        <w:rPr>
          <w:rFonts w:ascii="Times New Roman" w:hAnsi="Times New Roman" w:cs="Times New Roman"/>
          <w:sz w:val="24"/>
          <w:szCs w:val="24"/>
        </w:rPr>
        <w:t xml:space="preserve"> miễn thi </w:t>
      </w:r>
      <w:r w:rsidR="0010237B" w:rsidRPr="004E3AE9">
        <w:rPr>
          <w:rFonts w:ascii="Times New Roman" w:hAnsi="Times New Roman" w:cs="Times New Roman"/>
          <w:sz w:val="24"/>
          <w:szCs w:val="24"/>
        </w:rPr>
        <w:t xml:space="preserve">tốt nghiệp </w:t>
      </w:r>
      <w:r w:rsidR="00384633">
        <w:rPr>
          <w:rFonts w:ascii="Times New Roman" w:hAnsi="Times New Roman" w:cs="Times New Roman"/>
          <w:sz w:val="24"/>
          <w:szCs w:val="24"/>
        </w:rPr>
        <w:t>môn tiếng Anh khi đạt</w:t>
      </w:r>
      <w:r w:rsidR="00384633" w:rsidRPr="004E3AE9">
        <w:rPr>
          <w:rFonts w:ascii="Times New Roman" w:hAnsi="Times New Roman" w:cs="Times New Roman"/>
          <w:sz w:val="24"/>
          <w:szCs w:val="24"/>
        </w:rPr>
        <w:t xml:space="preserve"> điểm số TOEFL ITP từ 450 điểm trở lên</w:t>
      </w:r>
      <w:r w:rsidR="003275B0" w:rsidRPr="004E3AE9">
        <w:rPr>
          <w:rFonts w:ascii="Times New Roman" w:hAnsi="Times New Roman" w:cs="Times New Roman"/>
          <w:sz w:val="24"/>
          <w:szCs w:val="24"/>
        </w:rPr>
        <w:t xml:space="preserve"> và </w:t>
      </w:r>
      <w:r w:rsidR="00384633">
        <w:rPr>
          <w:rFonts w:ascii="Times New Roman" w:hAnsi="Times New Roman" w:cs="Times New Roman"/>
          <w:sz w:val="24"/>
          <w:szCs w:val="24"/>
        </w:rPr>
        <w:t xml:space="preserve">ưu tiên </w:t>
      </w:r>
      <w:r w:rsidR="003275B0" w:rsidRPr="004E3AE9">
        <w:rPr>
          <w:rFonts w:ascii="Times New Roman" w:hAnsi="Times New Roman" w:cs="Times New Roman"/>
          <w:sz w:val="24"/>
          <w:szCs w:val="24"/>
        </w:rPr>
        <w:t>xét tuyể</w:t>
      </w:r>
      <w:r w:rsidR="00332A8B" w:rsidRPr="004E3AE9">
        <w:rPr>
          <w:rFonts w:ascii="Times New Roman" w:hAnsi="Times New Roman" w:cs="Times New Roman"/>
          <w:sz w:val="24"/>
          <w:szCs w:val="24"/>
        </w:rPr>
        <w:t xml:space="preserve">n </w:t>
      </w:r>
      <w:r w:rsidR="003275B0" w:rsidRPr="004E3AE9">
        <w:rPr>
          <w:rFonts w:ascii="Times New Roman" w:hAnsi="Times New Roman" w:cs="Times New Roman"/>
          <w:sz w:val="24"/>
          <w:szCs w:val="24"/>
        </w:rPr>
        <w:t xml:space="preserve">vào </w:t>
      </w:r>
      <w:r w:rsidR="00384633">
        <w:rPr>
          <w:rFonts w:ascii="Times New Roman" w:hAnsi="Times New Roman" w:cs="Times New Roman"/>
          <w:sz w:val="24"/>
          <w:szCs w:val="24"/>
        </w:rPr>
        <w:t xml:space="preserve">hơn </w:t>
      </w:r>
      <w:hyperlink r:id="rId8" w:history="1">
        <w:r w:rsidR="00384633" w:rsidRPr="003B75FE">
          <w:rPr>
            <w:rStyle w:val="Hyperlink"/>
            <w:rFonts w:ascii="Times New Roman" w:hAnsi="Times New Roman" w:cs="Times New Roman"/>
            <w:sz w:val="24"/>
            <w:szCs w:val="24"/>
          </w:rPr>
          <w:t xml:space="preserve">50 </w:t>
        </w:r>
        <w:r w:rsidR="003275B0" w:rsidRPr="003B75FE">
          <w:rPr>
            <w:rStyle w:val="Hyperlink"/>
            <w:rFonts w:ascii="Times New Roman" w:hAnsi="Times New Roman" w:cs="Times New Roman"/>
            <w:sz w:val="24"/>
            <w:szCs w:val="24"/>
          </w:rPr>
          <w:t>trường đại học</w:t>
        </w:r>
      </w:hyperlink>
      <w:r w:rsidR="003275B0" w:rsidRPr="004E3AE9">
        <w:rPr>
          <w:rFonts w:ascii="Times New Roman" w:hAnsi="Times New Roman" w:cs="Times New Roman"/>
          <w:sz w:val="24"/>
          <w:szCs w:val="24"/>
        </w:rPr>
        <w:t xml:space="preserve"> </w:t>
      </w:r>
      <w:r w:rsidR="00332A8B" w:rsidRPr="004E3AE9">
        <w:rPr>
          <w:rFonts w:ascii="Times New Roman" w:hAnsi="Times New Roman" w:cs="Times New Roman"/>
          <w:sz w:val="24"/>
          <w:szCs w:val="24"/>
        </w:rPr>
        <w:t>tại Việt Nam</w:t>
      </w:r>
      <w:r w:rsidR="00384633">
        <w:rPr>
          <w:rFonts w:ascii="Times New Roman" w:hAnsi="Times New Roman" w:cs="Times New Roman"/>
          <w:sz w:val="24"/>
          <w:szCs w:val="24"/>
        </w:rPr>
        <w:t xml:space="preserve">, </w:t>
      </w:r>
      <w:r w:rsidR="00332A8B" w:rsidRPr="004E3AE9">
        <w:rPr>
          <w:rFonts w:ascii="Times New Roman" w:hAnsi="Times New Roman" w:cs="Times New Roman"/>
          <w:color w:val="000000" w:themeColor="text1"/>
          <w:sz w:val="24"/>
          <w:szCs w:val="24"/>
          <w:shd w:val="clear" w:color="auto" w:fill="FFFFFF"/>
        </w:rPr>
        <w:t>điển hình như Đại học Kinh tế quốc dân, Đại học Luật Hà Nội, Học viện Báo chí và Tuyên truyền, Học viện Công nghệ Bưu chính viễn thông…</w:t>
      </w:r>
      <w:r w:rsidR="003B0384" w:rsidRPr="004E3AE9">
        <w:rPr>
          <w:rFonts w:ascii="Times New Roman" w:hAnsi="Times New Roman" w:cs="Times New Roman"/>
          <w:color w:val="000000" w:themeColor="text1"/>
          <w:sz w:val="24"/>
          <w:szCs w:val="24"/>
          <w:shd w:val="clear" w:color="auto" w:fill="FFFFFF"/>
        </w:rPr>
        <w:t xml:space="preserve"> </w:t>
      </w:r>
    </w:p>
    <w:p w14:paraId="6E3F9FB0" w14:textId="77777777" w:rsidR="005E3A46" w:rsidRPr="00465123" w:rsidRDefault="005E3A46" w:rsidP="005E3A46">
      <w:pPr>
        <w:jc w:val="center"/>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786A3FAB" wp14:editId="1F19831A">
            <wp:extent cx="5432372" cy="3609975"/>
            <wp:effectExtent l="19050" t="19050" r="1651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board 1tb3264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56379" cy="3625928"/>
                    </a:xfrm>
                    <a:prstGeom prst="rect">
                      <a:avLst/>
                    </a:prstGeom>
                    <a:ln>
                      <a:solidFill>
                        <a:schemeClr val="tx1">
                          <a:lumMod val="50000"/>
                          <a:lumOff val="50000"/>
                        </a:schemeClr>
                      </a:solidFill>
                    </a:ln>
                  </pic:spPr>
                </pic:pic>
              </a:graphicData>
            </a:graphic>
          </wp:inline>
        </w:drawing>
      </w:r>
    </w:p>
    <w:p w14:paraId="0FFC645B" w14:textId="0EB30E4D" w:rsidR="005E3A46" w:rsidRPr="005E3A46" w:rsidRDefault="005E3A46" w:rsidP="0091130E">
      <w:pPr>
        <w:jc w:val="center"/>
        <w:rPr>
          <w:rFonts w:ascii="Times New Roman" w:hAnsi="Times New Roman" w:cs="Times New Roman"/>
          <w:bCs/>
          <w:i/>
          <w:sz w:val="24"/>
          <w:szCs w:val="24"/>
        </w:rPr>
      </w:pPr>
      <w:r w:rsidRPr="00D6212C">
        <w:rPr>
          <w:rFonts w:ascii="Times New Roman" w:hAnsi="Times New Roman" w:cs="Times New Roman"/>
          <w:bCs/>
          <w:i/>
          <w:sz w:val="24"/>
          <w:szCs w:val="24"/>
        </w:rPr>
        <w:t>Nhiều trường đại học tại Việt Nam sử dụng TOEFL ITP để ưu tiên xét tuyển và tuyển thẳng</w:t>
      </w:r>
    </w:p>
    <w:p w14:paraId="572B75B0" w14:textId="4FBFAF13" w:rsidR="00677D17" w:rsidRPr="00445B55" w:rsidRDefault="00384633" w:rsidP="00965F81">
      <w:pPr>
        <w:jc w:val="both"/>
        <w:rPr>
          <w:rFonts w:ascii="Times New Roman" w:hAnsi="Times New Roman" w:cs="Times New Roman"/>
          <w:sz w:val="24"/>
          <w:szCs w:val="24"/>
        </w:rPr>
      </w:pPr>
      <w:r w:rsidRPr="00134995">
        <w:rPr>
          <w:rFonts w:ascii="Times New Roman" w:hAnsi="Times New Roman" w:cs="Times New Roman"/>
          <w:sz w:val="24"/>
          <w:szCs w:val="24"/>
        </w:rPr>
        <w:t xml:space="preserve">Tròn 1 thập kỷ được tổ chức với quy mô rộng khắp các tỉnh thành tại Việt Nam, cuộc thi TOEFL Challenge đã mang tới sân chơi tiếng Anh hấp dẫn, nơi để nhiều học sinh được thử thách khả năng tiếng Anh của mình so với các tiêu chuẩn quốc tế, cũng như tìm ra các </w:t>
      </w:r>
      <w:r>
        <w:rPr>
          <w:rFonts w:ascii="Times New Roman" w:hAnsi="Times New Roman" w:cs="Times New Roman"/>
          <w:sz w:val="24"/>
          <w:szCs w:val="24"/>
        </w:rPr>
        <w:t>nhân tài tiếng Anh tại tỉnh để tham gia Vòng chung kế</w:t>
      </w:r>
      <w:r w:rsidR="000B5B5C">
        <w:rPr>
          <w:rFonts w:ascii="Times New Roman" w:hAnsi="Times New Roman" w:cs="Times New Roman"/>
          <w:sz w:val="24"/>
          <w:szCs w:val="24"/>
        </w:rPr>
        <w:t>t Q</w:t>
      </w:r>
      <w:r>
        <w:rPr>
          <w:rFonts w:ascii="Times New Roman" w:hAnsi="Times New Roman" w:cs="Times New Roman"/>
          <w:sz w:val="24"/>
          <w:szCs w:val="24"/>
        </w:rPr>
        <w:t xml:space="preserve">uốc gia. </w:t>
      </w:r>
      <w:r w:rsidRPr="004E3AE9">
        <w:rPr>
          <w:rFonts w:ascii="Times New Roman" w:hAnsi="Times New Roman" w:cs="Times New Roman"/>
          <w:sz w:val="24"/>
          <w:szCs w:val="24"/>
          <w:lang w:val="vi-VN"/>
        </w:rPr>
        <w:t xml:space="preserve">Đây hứa hẹn sẽ là sân chơi tiếng Anh sôi động, góp phần tích cực vào phong trào học tập, rèn luyện kỹ năng </w:t>
      </w:r>
      <w:r w:rsidRPr="004E3AE9">
        <w:rPr>
          <w:rFonts w:ascii="Times New Roman" w:hAnsi="Times New Roman" w:cs="Times New Roman"/>
          <w:sz w:val="24"/>
          <w:szCs w:val="24"/>
        </w:rPr>
        <w:t>tiếng Anh</w:t>
      </w:r>
      <w:r w:rsidRPr="004E3AE9">
        <w:rPr>
          <w:rFonts w:ascii="Times New Roman" w:hAnsi="Times New Roman" w:cs="Times New Roman"/>
          <w:sz w:val="24"/>
          <w:szCs w:val="24"/>
          <w:lang w:val="vi-VN"/>
        </w:rPr>
        <w:t xml:space="preserve"> cho các em học sinh ngay từ khi còn ngồi trên ghế nhà trườ</w:t>
      </w:r>
      <w:r w:rsidR="00965F81">
        <w:rPr>
          <w:rFonts w:ascii="Times New Roman" w:hAnsi="Times New Roman" w:cs="Times New Roman"/>
          <w:sz w:val="24"/>
          <w:szCs w:val="24"/>
          <w:lang w:val="vi-VN"/>
        </w:rPr>
        <w:t xml:space="preserve">ng, </w:t>
      </w:r>
      <w:r w:rsidR="00445B55">
        <w:rPr>
          <w:rFonts w:ascii="Times New Roman" w:hAnsi="Times New Roman" w:cs="Times New Roman"/>
          <w:sz w:val="24"/>
          <w:szCs w:val="24"/>
        </w:rPr>
        <w:t>hướng tới mục tiêu t</w:t>
      </w:r>
      <w:r w:rsidR="00445B55" w:rsidRPr="00445B55">
        <w:rPr>
          <w:rFonts w:ascii="Times New Roman" w:hAnsi="Times New Roman" w:cs="Times New Roman"/>
          <w:sz w:val="24"/>
          <w:szCs w:val="24"/>
        </w:rPr>
        <w:t>rang bị đủ khả năng sử dụng ít nhất một ngoại ngữ cho người học trên địa bàn t</w:t>
      </w:r>
      <w:r w:rsidR="0080527C">
        <w:rPr>
          <w:rFonts w:ascii="Times New Roman" w:hAnsi="Times New Roman" w:cs="Times New Roman"/>
          <w:sz w:val="24"/>
          <w:szCs w:val="24"/>
        </w:rPr>
        <w:t>hành phố</w:t>
      </w:r>
      <w:r w:rsidR="00445B55" w:rsidRPr="00445B55">
        <w:rPr>
          <w:rFonts w:ascii="Times New Roman" w:hAnsi="Times New Roman" w:cs="Times New Roman"/>
          <w:sz w:val="24"/>
          <w:szCs w:val="24"/>
        </w:rPr>
        <w:t xml:space="preserve"> khi hoàn thành chương trình THPT</w:t>
      </w:r>
      <w:r w:rsidR="0080527C">
        <w:rPr>
          <w:rFonts w:ascii="Times New Roman" w:hAnsi="Times New Roman" w:cs="Times New Roman"/>
          <w:sz w:val="24"/>
          <w:szCs w:val="24"/>
        </w:rPr>
        <w:t>.</w:t>
      </w:r>
    </w:p>
    <w:p w14:paraId="5FFDCEDC" w14:textId="0747A763" w:rsidR="008962D8" w:rsidRDefault="00AF750F" w:rsidP="001B1615">
      <w:pPr>
        <w:jc w:val="both"/>
        <w:rPr>
          <w:rFonts w:ascii="Times New Roman" w:hAnsi="Times New Roman" w:cs="Times New Roman"/>
          <w:sz w:val="24"/>
          <w:szCs w:val="24"/>
          <w:lang w:val="vi-VN"/>
        </w:rPr>
      </w:pPr>
      <w:r w:rsidRPr="00AF750F">
        <w:rPr>
          <w:rFonts w:ascii="Times New Roman" w:hAnsi="Times New Roman" w:cs="Times New Roman"/>
          <w:sz w:val="24"/>
          <w:szCs w:val="24"/>
          <w:lang w:val="vi-VN"/>
        </w:rPr>
        <w:t xml:space="preserve">Để tham dự </w:t>
      </w:r>
      <w:r w:rsidR="006E63B3">
        <w:rPr>
          <w:rFonts w:ascii="Times New Roman" w:hAnsi="Times New Roman" w:cs="Times New Roman"/>
          <w:sz w:val="24"/>
          <w:szCs w:val="24"/>
        </w:rPr>
        <w:t xml:space="preserve">Vòng </w:t>
      </w:r>
      <w:r w:rsidR="00E86DE1">
        <w:rPr>
          <w:rFonts w:ascii="Times New Roman" w:hAnsi="Times New Roman" w:cs="Times New Roman"/>
          <w:sz w:val="24"/>
          <w:szCs w:val="24"/>
        </w:rPr>
        <w:t xml:space="preserve">thi cấp </w:t>
      </w:r>
      <w:r w:rsidR="0080527C">
        <w:rPr>
          <w:rFonts w:ascii="Times New Roman" w:hAnsi="Times New Roman" w:cs="Times New Roman"/>
          <w:sz w:val="24"/>
          <w:szCs w:val="24"/>
        </w:rPr>
        <w:t>thành phố</w:t>
      </w:r>
      <w:r w:rsidRPr="00AF750F">
        <w:rPr>
          <w:rFonts w:ascii="Times New Roman" w:hAnsi="Times New Roman" w:cs="Times New Roman"/>
          <w:sz w:val="24"/>
          <w:szCs w:val="24"/>
          <w:lang w:val="vi-VN"/>
        </w:rPr>
        <w:t xml:space="preserve">, các phụ huynh và các em học sinh có thể đăng ký ngay tại trường mình đang theo học trước </w:t>
      </w:r>
      <w:r w:rsidRPr="00C8221C">
        <w:rPr>
          <w:rFonts w:ascii="Times New Roman" w:hAnsi="Times New Roman" w:cs="Times New Roman"/>
          <w:b/>
          <w:sz w:val="24"/>
          <w:szCs w:val="24"/>
          <w:lang w:val="vi-VN"/>
        </w:rPr>
        <w:t xml:space="preserve">hạn cuối </w:t>
      </w:r>
      <w:r w:rsidR="00B27674">
        <w:rPr>
          <w:rFonts w:ascii="Times New Roman" w:hAnsi="Times New Roman" w:cs="Times New Roman"/>
          <w:b/>
          <w:sz w:val="24"/>
          <w:szCs w:val="24"/>
        </w:rPr>
        <w:t>14</w:t>
      </w:r>
      <w:r w:rsidR="005E3A46" w:rsidRPr="00C8221C">
        <w:rPr>
          <w:rFonts w:ascii="Times New Roman" w:hAnsi="Times New Roman" w:cs="Times New Roman"/>
          <w:b/>
          <w:sz w:val="24"/>
          <w:szCs w:val="24"/>
        </w:rPr>
        <w:t>/</w:t>
      </w:r>
      <w:r w:rsidR="00CA4C77">
        <w:rPr>
          <w:rFonts w:ascii="Times New Roman" w:hAnsi="Times New Roman" w:cs="Times New Roman"/>
          <w:b/>
          <w:sz w:val="24"/>
          <w:szCs w:val="24"/>
        </w:rPr>
        <w:t>0</w:t>
      </w:r>
      <w:r w:rsidR="00B27674">
        <w:rPr>
          <w:rFonts w:ascii="Times New Roman" w:hAnsi="Times New Roman" w:cs="Times New Roman"/>
          <w:b/>
          <w:sz w:val="24"/>
          <w:szCs w:val="24"/>
        </w:rPr>
        <w:t>4</w:t>
      </w:r>
      <w:r w:rsidR="006F75BE" w:rsidRPr="00C8221C">
        <w:rPr>
          <w:rFonts w:ascii="Times New Roman" w:hAnsi="Times New Roman" w:cs="Times New Roman"/>
          <w:b/>
          <w:sz w:val="24"/>
          <w:szCs w:val="24"/>
          <w:lang w:val="vi-VN"/>
        </w:rPr>
        <w:t>/2022</w:t>
      </w:r>
      <w:r w:rsidRPr="00AF750F">
        <w:rPr>
          <w:rFonts w:ascii="Times New Roman" w:hAnsi="Times New Roman" w:cs="Times New Roman"/>
          <w:sz w:val="24"/>
          <w:szCs w:val="24"/>
          <w:lang w:val="vi-VN"/>
        </w:rPr>
        <w:t xml:space="preserve"> hoặc có thể đăng ký trực tuyến theo đườ</w:t>
      </w:r>
      <w:r>
        <w:rPr>
          <w:rFonts w:ascii="Times New Roman" w:hAnsi="Times New Roman" w:cs="Times New Roman"/>
          <w:sz w:val="24"/>
          <w:szCs w:val="24"/>
          <w:lang w:val="vi-VN"/>
        </w:rPr>
        <w:t xml:space="preserve">ng link sau đây: </w:t>
      </w:r>
      <w:hyperlink r:id="rId10" w:history="1">
        <w:r w:rsidR="00B851D4" w:rsidRPr="004C4623">
          <w:rPr>
            <w:rStyle w:val="Hyperlink"/>
            <w:rFonts w:ascii="Times New Roman" w:hAnsi="Times New Roman" w:cs="Times New Roman"/>
            <w:sz w:val="24"/>
            <w:szCs w:val="24"/>
            <w:lang w:val="vi-VN"/>
          </w:rPr>
          <w:t>https://toeflchallenge.iigvietnam.com/kien-giang/dang-ky/</w:t>
        </w:r>
      </w:hyperlink>
    </w:p>
    <w:p w14:paraId="4947CB40" w14:textId="77777777" w:rsidR="00B851D4" w:rsidRPr="00F679A5" w:rsidRDefault="00B851D4" w:rsidP="001B1615">
      <w:pPr>
        <w:jc w:val="both"/>
        <w:rPr>
          <w:rStyle w:val="Hyperlink"/>
          <w:rFonts w:ascii="Times New Roman" w:hAnsi="Times New Roman" w:cs="Times New Roman"/>
          <w:sz w:val="24"/>
          <w:szCs w:val="24"/>
        </w:rPr>
      </w:pPr>
    </w:p>
    <w:p w14:paraId="6F7AC944" w14:textId="77777777" w:rsidR="00330388" w:rsidRPr="004E3AE9" w:rsidRDefault="00330388" w:rsidP="001B1615">
      <w:pPr>
        <w:jc w:val="both"/>
        <w:rPr>
          <w:rFonts w:ascii="Times New Roman" w:hAnsi="Times New Roman" w:cs="Times New Roman"/>
          <w:sz w:val="24"/>
          <w:szCs w:val="24"/>
          <w:lang w:val="vi-VN"/>
        </w:rPr>
      </w:pPr>
    </w:p>
    <w:sectPr w:rsidR="00330388" w:rsidRPr="004E3A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916BA0"/>
    <w:multiLevelType w:val="multilevel"/>
    <w:tmpl w:val="5B72B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EC37BF1"/>
    <w:multiLevelType w:val="hybridMultilevel"/>
    <w:tmpl w:val="F870975A"/>
    <w:lvl w:ilvl="0" w:tplc="B860D0C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A87"/>
    <w:rsid w:val="0000264E"/>
    <w:rsid w:val="00032B78"/>
    <w:rsid w:val="000466A7"/>
    <w:rsid w:val="00046A87"/>
    <w:rsid w:val="000475FE"/>
    <w:rsid w:val="00055C27"/>
    <w:rsid w:val="0006233F"/>
    <w:rsid w:val="00066CA3"/>
    <w:rsid w:val="00084CDD"/>
    <w:rsid w:val="00087188"/>
    <w:rsid w:val="00090157"/>
    <w:rsid w:val="000A78C6"/>
    <w:rsid w:val="000B5B5C"/>
    <w:rsid w:val="000B72A2"/>
    <w:rsid w:val="000C031F"/>
    <w:rsid w:val="000D5F4E"/>
    <w:rsid w:val="0010237B"/>
    <w:rsid w:val="0012706D"/>
    <w:rsid w:val="00134995"/>
    <w:rsid w:val="00135D4F"/>
    <w:rsid w:val="00164923"/>
    <w:rsid w:val="00181614"/>
    <w:rsid w:val="001967C5"/>
    <w:rsid w:val="001B1615"/>
    <w:rsid w:val="001F02B3"/>
    <w:rsid w:val="001F1A38"/>
    <w:rsid w:val="001F799D"/>
    <w:rsid w:val="00201ACB"/>
    <w:rsid w:val="00213B33"/>
    <w:rsid w:val="002309AE"/>
    <w:rsid w:val="00237372"/>
    <w:rsid w:val="002449E2"/>
    <w:rsid w:val="00253E2F"/>
    <w:rsid w:val="002E0F3C"/>
    <w:rsid w:val="002E3C5F"/>
    <w:rsid w:val="00302A37"/>
    <w:rsid w:val="0030578A"/>
    <w:rsid w:val="00326B75"/>
    <w:rsid w:val="003275B0"/>
    <w:rsid w:val="00330388"/>
    <w:rsid w:val="00332A8B"/>
    <w:rsid w:val="00347CB7"/>
    <w:rsid w:val="003743DA"/>
    <w:rsid w:val="00384633"/>
    <w:rsid w:val="003A4CB7"/>
    <w:rsid w:val="003B0155"/>
    <w:rsid w:val="003B0384"/>
    <w:rsid w:val="003B75FE"/>
    <w:rsid w:val="003C6A5F"/>
    <w:rsid w:val="003D59BF"/>
    <w:rsid w:val="003F27AF"/>
    <w:rsid w:val="00404CA5"/>
    <w:rsid w:val="004242AF"/>
    <w:rsid w:val="004251E7"/>
    <w:rsid w:val="00425CD7"/>
    <w:rsid w:val="00430F89"/>
    <w:rsid w:val="00440418"/>
    <w:rsid w:val="00445B55"/>
    <w:rsid w:val="00461DCA"/>
    <w:rsid w:val="004A66E4"/>
    <w:rsid w:val="004B0BB6"/>
    <w:rsid w:val="004B251F"/>
    <w:rsid w:val="004D4D02"/>
    <w:rsid w:val="004E3AE9"/>
    <w:rsid w:val="00500EDE"/>
    <w:rsid w:val="00513F80"/>
    <w:rsid w:val="00523281"/>
    <w:rsid w:val="00523FAA"/>
    <w:rsid w:val="0055075E"/>
    <w:rsid w:val="00564C9F"/>
    <w:rsid w:val="0057440D"/>
    <w:rsid w:val="0058129E"/>
    <w:rsid w:val="00582C3B"/>
    <w:rsid w:val="0059527E"/>
    <w:rsid w:val="005B72DA"/>
    <w:rsid w:val="005C0679"/>
    <w:rsid w:val="005C2504"/>
    <w:rsid w:val="005C25EC"/>
    <w:rsid w:val="005C4BCD"/>
    <w:rsid w:val="005D335D"/>
    <w:rsid w:val="005E3219"/>
    <w:rsid w:val="005E3A46"/>
    <w:rsid w:val="005E5397"/>
    <w:rsid w:val="005F6B7E"/>
    <w:rsid w:val="005F6D8F"/>
    <w:rsid w:val="00603EA4"/>
    <w:rsid w:val="00632E85"/>
    <w:rsid w:val="006436B2"/>
    <w:rsid w:val="0065752A"/>
    <w:rsid w:val="006750D5"/>
    <w:rsid w:val="00677D17"/>
    <w:rsid w:val="00681420"/>
    <w:rsid w:val="006A3624"/>
    <w:rsid w:val="006E63B3"/>
    <w:rsid w:val="006F75BE"/>
    <w:rsid w:val="00704BFD"/>
    <w:rsid w:val="0071316E"/>
    <w:rsid w:val="00744273"/>
    <w:rsid w:val="007713DB"/>
    <w:rsid w:val="007720CA"/>
    <w:rsid w:val="00772B93"/>
    <w:rsid w:val="007732B4"/>
    <w:rsid w:val="0077732A"/>
    <w:rsid w:val="00782489"/>
    <w:rsid w:val="007A134A"/>
    <w:rsid w:val="007C66B8"/>
    <w:rsid w:val="007D4451"/>
    <w:rsid w:val="007E5093"/>
    <w:rsid w:val="007E5D4D"/>
    <w:rsid w:val="0080527C"/>
    <w:rsid w:val="0081070E"/>
    <w:rsid w:val="008415FA"/>
    <w:rsid w:val="00842D36"/>
    <w:rsid w:val="00846F31"/>
    <w:rsid w:val="00852B30"/>
    <w:rsid w:val="00855547"/>
    <w:rsid w:val="008577F8"/>
    <w:rsid w:val="008663C3"/>
    <w:rsid w:val="008962D8"/>
    <w:rsid w:val="008D5C71"/>
    <w:rsid w:val="008E1C9B"/>
    <w:rsid w:val="008E736E"/>
    <w:rsid w:val="008E7523"/>
    <w:rsid w:val="009067DF"/>
    <w:rsid w:val="00907B00"/>
    <w:rsid w:val="0091130E"/>
    <w:rsid w:val="00942CD0"/>
    <w:rsid w:val="00950A2C"/>
    <w:rsid w:val="009572E8"/>
    <w:rsid w:val="00965F81"/>
    <w:rsid w:val="00977555"/>
    <w:rsid w:val="00983370"/>
    <w:rsid w:val="00986645"/>
    <w:rsid w:val="009934AC"/>
    <w:rsid w:val="00995BEB"/>
    <w:rsid w:val="009B5813"/>
    <w:rsid w:val="009D0684"/>
    <w:rsid w:val="009E47AE"/>
    <w:rsid w:val="00A17242"/>
    <w:rsid w:val="00A20F0D"/>
    <w:rsid w:val="00A22760"/>
    <w:rsid w:val="00A34671"/>
    <w:rsid w:val="00A35644"/>
    <w:rsid w:val="00A63E52"/>
    <w:rsid w:val="00AB5B43"/>
    <w:rsid w:val="00AC30CD"/>
    <w:rsid w:val="00AD25A9"/>
    <w:rsid w:val="00AE1520"/>
    <w:rsid w:val="00AF750F"/>
    <w:rsid w:val="00B059B2"/>
    <w:rsid w:val="00B068FD"/>
    <w:rsid w:val="00B07D34"/>
    <w:rsid w:val="00B259E2"/>
    <w:rsid w:val="00B25DBE"/>
    <w:rsid w:val="00B27674"/>
    <w:rsid w:val="00B603EB"/>
    <w:rsid w:val="00B6219B"/>
    <w:rsid w:val="00B71EDE"/>
    <w:rsid w:val="00B84FF5"/>
    <w:rsid w:val="00B851D4"/>
    <w:rsid w:val="00B87922"/>
    <w:rsid w:val="00BA3E8F"/>
    <w:rsid w:val="00BA6F63"/>
    <w:rsid w:val="00BD6DA7"/>
    <w:rsid w:val="00BF5282"/>
    <w:rsid w:val="00C0412E"/>
    <w:rsid w:val="00C32591"/>
    <w:rsid w:val="00C5688F"/>
    <w:rsid w:val="00C643E1"/>
    <w:rsid w:val="00C71AE4"/>
    <w:rsid w:val="00C738DA"/>
    <w:rsid w:val="00C73AA9"/>
    <w:rsid w:val="00C8221C"/>
    <w:rsid w:val="00CA43FA"/>
    <w:rsid w:val="00CA4C77"/>
    <w:rsid w:val="00CC53CF"/>
    <w:rsid w:val="00CC72FB"/>
    <w:rsid w:val="00CD1D73"/>
    <w:rsid w:val="00CE2887"/>
    <w:rsid w:val="00CE4F14"/>
    <w:rsid w:val="00CE7CB0"/>
    <w:rsid w:val="00D011B8"/>
    <w:rsid w:val="00D16905"/>
    <w:rsid w:val="00D4656A"/>
    <w:rsid w:val="00D65140"/>
    <w:rsid w:val="00D92D35"/>
    <w:rsid w:val="00DD092E"/>
    <w:rsid w:val="00DF74F0"/>
    <w:rsid w:val="00E01EE4"/>
    <w:rsid w:val="00E15E7B"/>
    <w:rsid w:val="00E208E8"/>
    <w:rsid w:val="00E35848"/>
    <w:rsid w:val="00E50B00"/>
    <w:rsid w:val="00E5290B"/>
    <w:rsid w:val="00E72592"/>
    <w:rsid w:val="00E86DE1"/>
    <w:rsid w:val="00E91D95"/>
    <w:rsid w:val="00E9548F"/>
    <w:rsid w:val="00EB76F5"/>
    <w:rsid w:val="00ED6D6D"/>
    <w:rsid w:val="00EE02C4"/>
    <w:rsid w:val="00F60CB3"/>
    <w:rsid w:val="00F60EA0"/>
    <w:rsid w:val="00F679A5"/>
    <w:rsid w:val="00FA3C3C"/>
    <w:rsid w:val="00FE4D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E1628"/>
  <w15:chartTrackingRefBased/>
  <w15:docId w15:val="{ED368DF2-22EA-4BD9-86F1-9EA5CF216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32B7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C4BC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962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62D8"/>
    <w:rPr>
      <w:rFonts w:ascii="Segoe UI" w:hAnsi="Segoe UI" w:cs="Segoe UI"/>
      <w:sz w:val="18"/>
      <w:szCs w:val="18"/>
    </w:rPr>
  </w:style>
  <w:style w:type="character" w:styleId="Hyperlink">
    <w:name w:val="Hyperlink"/>
    <w:basedOn w:val="DefaultParagraphFont"/>
    <w:uiPriority w:val="99"/>
    <w:unhideWhenUsed/>
    <w:rsid w:val="009934AC"/>
    <w:rPr>
      <w:color w:val="0000FF"/>
      <w:u w:val="single"/>
    </w:rPr>
  </w:style>
  <w:style w:type="paragraph" w:styleId="ListParagraph">
    <w:name w:val="List Paragraph"/>
    <w:basedOn w:val="Normal"/>
    <w:uiPriority w:val="34"/>
    <w:qFormat/>
    <w:rsid w:val="009934AC"/>
    <w:pPr>
      <w:ind w:left="720"/>
      <w:contextualSpacing/>
    </w:pPr>
  </w:style>
  <w:style w:type="character" w:styleId="FollowedHyperlink">
    <w:name w:val="FollowedHyperlink"/>
    <w:basedOn w:val="DefaultParagraphFont"/>
    <w:uiPriority w:val="99"/>
    <w:semiHidden/>
    <w:unhideWhenUsed/>
    <w:rsid w:val="00347CB7"/>
    <w:rPr>
      <w:color w:val="954F72" w:themeColor="followedHyperlink"/>
      <w:u w:val="single"/>
    </w:rPr>
  </w:style>
  <w:style w:type="paragraph" w:customStyle="1" w:styleId="Default">
    <w:name w:val="Default"/>
    <w:rsid w:val="00E35848"/>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384633"/>
    <w:rPr>
      <w:sz w:val="16"/>
      <w:szCs w:val="16"/>
    </w:rPr>
  </w:style>
  <w:style w:type="paragraph" w:styleId="CommentText">
    <w:name w:val="annotation text"/>
    <w:basedOn w:val="Normal"/>
    <w:link w:val="CommentTextChar"/>
    <w:uiPriority w:val="99"/>
    <w:semiHidden/>
    <w:unhideWhenUsed/>
    <w:rsid w:val="00384633"/>
    <w:pPr>
      <w:spacing w:line="240" w:lineRule="auto"/>
    </w:pPr>
    <w:rPr>
      <w:sz w:val="20"/>
      <w:szCs w:val="20"/>
    </w:rPr>
  </w:style>
  <w:style w:type="character" w:customStyle="1" w:styleId="CommentTextChar">
    <w:name w:val="Comment Text Char"/>
    <w:basedOn w:val="DefaultParagraphFont"/>
    <w:link w:val="CommentText"/>
    <w:uiPriority w:val="99"/>
    <w:semiHidden/>
    <w:rsid w:val="00384633"/>
    <w:rPr>
      <w:sz w:val="20"/>
      <w:szCs w:val="20"/>
    </w:rPr>
  </w:style>
  <w:style w:type="paragraph" w:styleId="CommentSubject">
    <w:name w:val="annotation subject"/>
    <w:basedOn w:val="CommentText"/>
    <w:next w:val="CommentText"/>
    <w:link w:val="CommentSubjectChar"/>
    <w:uiPriority w:val="99"/>
    <w:semiHidden/>
    <w:unhideWhenUsed/>
    <w:rsid w:val="00384633"/>
    <w:rPr>
      <w:b/>
      <w:bCs/>
    </w:rPr>
  </w:style>
  <w:style w:type="character" w:customStyle="1" w:styleId="CommentSubjectChar">
    <w:name w:val="Comment Subject Char"/>
    <w:basedOn w:val="CommentTextChar"/>
    <w:link w:val="CommentSubject"/>
    <w:uiPriority w:val="99"/>
    <w:semiHidden/>
    <w:rsid w:val="00384633"/>
    <w:rPr>
      <w:b/>
      <w:bCs/>
      <w:sz w:val="20"/>
      <w:szCs w:val="20"/>
    </w:rPr>
  </w:style>
  <w:style w:type="paragraph" w:customStyle="1" w:styleId="colorblack">
    <w:name w:val="colorblack"/>
    <w:basedOn w:val="Normal"/>
    <w:rsid w:val="00603EA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03EA4"/>
    <w:rPr>
      <w:i/>
      <w:iCs/>
    </w:rPr>
  </w:style>
  <w:style w:type="character" w:customStyle="1" w:styleId="Heading2Char">
    <w:name w:val="Heading 2 Char"/>
    <w:basedOn w:val="DefaultParagraphFont"/>
    <w:link w:val="Heading2"/>
    <w:uiPriority w:val="9"/>
    <w:rsid w:val="00032B78"/>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215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uyensinhso.vn/ban-tin/hon-50-truong-dh-uu-tien-tuyen-sinh-bang-chung-chi-tieng-anh-quoc-te-toefl-c58781.html"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toeflchallenge.iigvietnam.com/kien-giang/dang-ky/"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545</Words>
  <Characters>3111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Ngoc Ha</dc:creator>
  <cp:keywords/>
  <dc:description/>
  <cp:lastModifiedBy>Phạm Thế Anh</cp:lastModifiedBy>
  <cp:revision>2</cp:revision>
  <dcterms:created xsi:type="dcterms:W3CDTF">2022-03-30T02:50:00Z</dcterms:created>
  <dcterms:modified xsi:type="dcterms:W3CDTF">2022-03-30T02:50:00Z</dcterms:modified>
</cp:coreProperties>
</file>